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FB0A" w14:textId="77777777" w:rsidR="00C248B8" w:rsidRDefault="003E08BF">
      <w:pPr>
        <w:spacing w:after="0" w:line="300" w:lineRule="exact"/>
        <w:jc w:val="both"/>
        <w:rPr>
          <w:bCs/>
          <w:sz w:val="30"/>
          <w:szCs w:val="30"/>
        </w:rPr>
      </w:pPr>
      <w:r>
        <w:rPr>
          <w:bCs/>
          <w:sz w:val="30"/>
          <w:szCs w:val="30"/>
        </w:rPr>
        <w:t>МАТЕРИАЛ</w:t>
      </w:r>
    </w:p>
    <w:p w14:paraId="359E9068" w14:textId="77777777" w:rsidR="00C248B8" w:rsidRDefault="003E08BF">
      <w:pPr>
        <w:spacing w:after="0" w:line="300" w:lineRule="exact"/>
        <w:jc w:val="both"/>
        <w:rPr>
          <w:bCs/>
          <w:sz w:val="30"/>
          <w:szCs w:val="30"/>
        </w:rPr>
      </w:pPr>
      <w:r>
        <w:rPr>
          <w:bCs/>
          <w:sz w:val="30"/>
          <w:szCs w:val="30"/>
        </w:rPr>
        <w:t>для членов информационно-пропагандистских групп</w:t>
      </w:r>
    </w:p>
    <w:p w14:paraId="1F16B1F3" w14:textId="77777777" w:rsidR="00C248B8" w:rsidRDefault="003E08BF">
      <w:pPr>
        <w:spacing w:after="0" w:line="300" w:lineRule="exact"/>
        <w:jc w:val="both"/>
        <w:rPr>
          <w:bCs/>
          <w:sz w:val="30"/>
          <w:szCs w:val="30"/>
        </w:rPr>
      </w:pPr>
      <w:r>
        <w:rPr>
          <w:bCs/>
          <w:sz w:val="30"/>
          <w:szCs w:val="30"/>
        </w:rPr>
        <w:t>(июнь 2026 г.)</w:t>
      </w:r>
    </w:p>
    <w:p w14:paraId="44B57013" w14:textId="77777777" w:rsidR="00C248B8" w:rsidRDefault="00C248B8">
      <w:pPr>
        <w:spacing w:after="0" w:line="240" w:lineRule="auto"/>
        <w:ind w:firstLine="709"/>
        <w:jc w:val="both"/>
        <w:rPr>
          <w:bCs/>
          <w:sz w:val="30"/>
          <w:szCs w:val="30"/>
        </w:rPr>
      </w:pPr>
    </w:p>
    <w:p w14:paraId="7F995699" w14:textId="77777777" w:rsidR="00C248B8" w:rsidRDefault="003E08BF">
      <w:pPr>
        <w:spacing w:after="60"/>
        <w:jc w:val="center"/>
        <w:rPr>
          <w:rFonts w:eastAsia="Calibri" w:cs="Times New Roman"/>
          <w:i/>
          <w:sz w:val="30"/>
          <w:szCs w:val="30"/>
        </w:rPr>
      </w:pPr>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14:paraId="36D73119" w14:textId="77777777"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p w14:paraId="78834B3E" w14:textId="77777777" w:rsidR="008A6F57" w:rsidRPr="00A17AF8" w:rsidRDefault="008A6F57" w:rsidP="008A6F57">
      <w:pPr>
        <w:spacing w:after="0" w:line="240" w:lineRule="auto"/>
        <w:jc w:val="center"/>
        <w:rPr>
          <w:rFonts w:eastAsia="Times New Roman" w:cs="Times New Roman"/>
          <w:sz w:val="16"/>
          <w:szCs w:val="16"/>
          <w:lang w:eastAsia="ru-RU"/>
        </w:rPr>
      </w:pPr>
    </w:p>
    <w:p w14:paraId="5C5C57C4" w14:textId="24D5F8BB"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Однако </w:t>
      </w:r>
      <w:r>
        <w:rPr>
          <w:rFonts w:cs="Times New Roman"/>
          <w:sz w:val="30"/>
          <w:szCs w:val="30"/>
        </w:rPr>
        <w:t>чем дальше уходит в историю победный май</w:t>
      </w:r>
      <w:r w:rsidR="008A6F57">
        <w:rPr>
          <w:rFonts w:cs="Times New Roman"/>
          <w:sz w:val="30"/>
          <w:szCs w:val="30"/>
        </w:rPr>
        <w:br/>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Pr>
          <w:rFonts w:cs="Times New Roman"/>
          <w:sz w:val="30"/>
          <w:szCs w:val="30"/>
        </w:rPr>
        <w:t xml:space="preserve"> </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14:paraId="5D9FD876" w14:textId="3FFA026A"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Pr>
          <w:rFonts w:cs="Times New Roman"/>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родства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14:paraId="58401409" w14:textId="77777777"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14:paraId="2D4D9010" w14:textId="77777777" w:rsidR="00C248B8" w:rsidRDefault="00C248B8" w:rsidP="0037242C">
      <w:pPr>
        <w:spacing w:after="0" w:line="233" w:lineRule="auto"/>
        <w:ind w:firstLine="709"/>
        <w:jc w:val="both"/>
        <w:rPr>
          <w:rFonts w:cs="Times New Roman"/>
          <w:sz w:val="30"/>
          <w:szCs w:val="30"/>
        </w:rPr>
      </w:pPr>
    </w:p>
    <w:p w14:paraId="139C73C8" w14:textId="77777777"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14:paraId="74127B72"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 xml:space="preserve">Глава государства </w:t>
      </w:r>
      <w:proofErr w:type="spellStart"/>
      <w:r>
        <w:rPr>
          <w:rFonts w:cs="Times New Roman"/>
          <w:bCs/>
          <w:sz w:val="30"/>
          <w:szCs w:val="30"/>
        </w:rPr>
        <w:t>А.Г.Лукашенко</w:t>
      </w:r>
      <w:proofErr w:type="spellEnd"/>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14:paraId="0416C2AC"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7836F681" w14:textId="2244897B"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населения. За время войны оккупанты провели на территории Беларуси </w:t>
      </w:r>
      <w:r>
        <w:rPr>
          <w:rFonts w:cs="Times New Roman"/>
          <w:b/>
          <w:i/>
          <w:szCs w:val="28"/>
        </w:rPr>
        <w:lastRenderedPageBreak/>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Pr>
          <w:rFonts w:cs="Times New Roman"/>
          <w:i/>
          <w:szCs w:val="28"/>
        </w:rPr>
        <w:t xml:space="preserve"> </w:t>
      </w:r>
      <w:r w:rsidR="008A6F57" w:rsidRPr="008A6F57">
        <w:rPr>
          <w:rFonts w:cs="Times New Roman"/>
          <w:b/>
          <w:i/>
          <w:szCs w:val="28"/>
        </w:rPr>
        <w:t>не менее</w:t>
      </w:r>
      <w:r>
        <w:rPr>
          <w:rFonts w:cs="Times New Roman"/>
          <w:i/>
          <w:szCs w:val="28"/>
        </w:rPr>
        <w:t xml:space="preserve"> </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14:paraId="6F9BB1A4" w14:textId="77777777" w:rsidR="00C248B8" w:rsidRDefault="003E08BF">
      <w:pPr>
        <w:spacing w:after="120" w:line="280" w:lineRule="exact"/>
        <w:ind w:left="709" w:firstLine="709"/>
        <w:jc w:val="both"/>
        <w:rPr>
          <w:rFonts w:cs="Times New Roman"/>
          <w:i/>
          <w:szCs w:val="28"/>
        </w:rPr>
      </w:pPr>
      <w:r>
        <w:rPr>
          <w:rFonts w:cs="Times New Roman"/>
          <w:i/>
          <w:szCs w:val="28"/>
        </w:rPr>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14:paraId="42FAC74E" w14:textId="77777777"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14:paraId="29BCD660" w14:textId="77777777" w:rsidR="00C248B8" w:rsidRDefault="003E08BF" w:rsidP="008A6F57">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C78EEF3" w14:textId="77777777"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14:paraId="5673C475" w14:textId="214F3E8C"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324490B9" w14:textId="493FDBBF"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B13E92">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Pr>
          <w:rFonts w:cs="Times New Roman"/>
          <w:sz w:val="30"/>
          <w:szCs w:val="30"/>
        </w:rPr>
        <w:t>цивилизационный проект по сохранению истины.</w:t>
      </w:r>
    </w:p>
    <w:p w14:paraId="0B70E958"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05B48A2C" w14:textId="77777777"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14:paraId="7A256C1C" w14:textId="49450721"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14:paraId="08B15BDF"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171E2A7E" w14:textId="538ACF02"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14:paraId="7B50EB40" w14:textId="4411115E"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xml:space="preserve">.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сносят памятники и мемориалы </w:t>
      </w:r>
      <w:r>
        <w:rPr>
          <w:rFonts w:cs="Times New Roman"/>
          <w:sz w:val="30"/>
          <w:szCs w:val="30"/>
        </w:rPr>
        <w:lastRenderedPageBreak/>
        <w:t>советским воинам-освободителям, оскверняют места гибели солдат,</w:t>
      </w:r>
      <w:r>
        <w:t xml:space="preserve"> </w:t>
      </w:r>
      <w:r>
        <w:rPr>
          <w:rFonts w:cs="Times New Roman"/>
          <w:sz w:val="30"/>
          <w:szCs w:val="30"/>
        </w:rPr>
        <w:t>отдавших свои жизни во имя Победы.</w:t>
      </w:r>
    </w:p>
    <w:p w14:paraId="6A5E0164"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3683F02" w14:textId="6829C3A0" w:rsidR="00C248B8" w:rsidRDefault="003E08BF">
      <w:pPr>
        <w:spacing w:after="0" w:line="280" w:lineRule="exact"/>
        <w:ind w:left="709" w:firstLine="709"/>
        <w:jc w:val="both"/>
        <w:rPr>
          <w:rFonts w:cs="Times New Roman"/>
          <w:i/>
          <w:szCs w:val="28"/>
        </w:rPr>
      </w:pPr>
      <w:r>
        <w:rPr>
          <w:rFonts w:cs="Times New Roman"/>
          <w:i/>
          <w:szCs w:val="28"/>
        </w:rPr>
        <w:t xml:space="preserve">В </w:t>
      </w:r>
      <w:proofErr w:type="spellStart"/>
      <w:r w:rsidR="00B13E92">
        <w:rPr>
          <w:rFonts w:cs="Times New Roman"/>
          <w:i/>
          <w:szCs w:val="28"/>
        </w:rPr>
        <w:t>г.</w:t>
      </w:r>
      <w:r>
        <w:rPr>
          <w:rFonts w:cs="Times New Roman"/>
          <w:i/>
          <w:szCs w:val="28"/>
        </w:rPr>
        <w:t>Берлине</w:t>
      </w:r>
      <w:proofErr w:type="spellEnd"/>
      <w:r>
        <w:rPr>
          <w:rFonts w:cs="Times New Roman"/>
          <w:i/>
          <w:szCs w:val="28"/>
        </w:rPr>
        <w:t xml:space="preserve">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proofErr w:type="spellStart"/>
      <w:r w:rsidR="00B13E92">
        <w:rPr>
          <w:rFonts w:cs="Times New Roman"/>
          <w:i/>
          <w:szCs w:val="28"/>
        </w:rPr>
        <w:t>г.</w:t>
      </w:r>
      <w:r>
        <w:rPr>
          <w:rFonts w:cs="Times New Roman"/>
          <w:i/>
          <w:szCs w:val="28"/>
        </w:rPr>
        <w:t>Берлина</w:t>
      </w:r>
      <w:proofErr w:type="spellEnd"/>
      <w:r>
        <w:rPr>
          <w:rFonts w:cs="Times New Roman"/>
          <w:i/>
          <w:szCs w:val="28"/>
        </w:rPr>
        <w:t>).</w:t>
      </w:r>
    </w:p>
    <w:p w14:paraId="4145F5DC" w14:textId="77777777"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14:paraId="33F5D35D" w14:textId="77777777"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14:paraId="78BA5379" w14:textId="326E2B35"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Поэтому надо делать все возможное, чтобы</w:t>
      </w:r>
      <w:r>
        <w:rPr>
          <w:rFonts w:cs="Times New Roman"/>
          <w:b/>
          <w:bCs/>
          <w:sz w:val="30"/>
          <w:szCs w:val="30"/>
        </w:rPr>
        <w:t xml:space="preserve"> </w:t>
      </w:r>
      <w:r>
        <w:rPr>
          <w:rFonts w:cs="Times New Roman"/>
          <w:sz w:val="30"/>
          <w:szCs w:val="30"/>
        </w:rPr>
        <w:t xml:space="preserve">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обеды над коричневой чумой около 30 млн 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14:paraId="1F214E1B"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BBE331B" w14:textId="77777777"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14:paraId="2ABB6FB9" w14:textId="77777777"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14:paraId="73B9C8AC" w14:textId="77777777" w:rsidR="00C248B8" w:rsidRDefault="00C248B8" w:rsidP="0037242C">
      <w:pPr>
        <w:spacing w:after="0" w:line="233" w:lineRule="auto"/>
        <w:ind w:firstLine="709"/>
        <w:jc w:val="both"/>
        <w:rPr>
          <w:rFonts w:cs="Times New Roman"/>
          <w:sz w:val="30"/>
          <w:szCs w:val="30"/>
        </w:rPr>
      </w:pPr>
    </w:p>
    <w:p w14:paraId="39545EBA" w14:textId="77777777"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14:paraId="74C2E327"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14:paraId="73914A59"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7DE29DA" w14:textId="77777777"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14:paraId="10F84ADE" w14:textId="77777777" w:rsidR="00C248B8" w:rsidRDefault="003E08BF" w:rsidP="0037242C">
      <w:pPr>
        <w:spacing w:after="0" w:line="233" w:lineRule="auto"/>
        <w:ind w:firstLine="709"/>
        <w:jc w:val="both"/>
        <w:rPr>
          <w:rFonts w:cs="Times New Roman"/>
          <w:sz w:val="30"/>
          <w:szCs w:val="30"/>
        </w:rPr>
      </w:pPr>
      <w:r>
        <w:rPr>
          <w:rFonts w:cs="Times New Roman"/>
          <w:sz w:val="30"/>
          <w:szCs w:val="30"/>
        </w:rPr>
        <w:lastRenderedPageBreak/>
        <w:t>Современный облик памяти создают через архитектуру, мемориальные комплексы, муралы и др. Это делает историю зримой, понятной и близкой каждому из нас.</w:t>
      </w:r>
    </w:p>
    <w:p w14:paraId="205CE2BE"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673606D" w14:textId="77777777"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Pr>
          <w:rFonts w:cs="Times New Roman"/>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14:paraId="3347016D" w14:textId="77777777"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Pr>
          <w:rFonts w:cs="Times New Roman"/>
          <w:i/>
          <w:szCs w:val="28"/>
        </w:rPr>
        <w:t xml:space="preserve"> </w:t>
      </w:r>
      <w:r>
        <w:rPr>
          <w:rFonts w:cs="Times New Roman"/>
          <w:b/>
          <w:i/>
          <w:szCs w:val="28"/>
        </w:rPr>
        <w:t>тематических знаковых объектов</w:t>
      </w:r>
      <w:r>
        <w:rPr>
          <w:rFonts w:cs="Times New Roman"/>
          <w:i/>
          <w:szCs w:val="28"/>
        </w:rPr>
        <w:t xml:space="preserve">. Среди них: «Строительство музея К. Заслонова в </w:t>
      </w:r>
      <w:proofErr w:type="spellStart"/>
      <w:r>
        <w:rPr>
          <w:rFonts w:cs="Times New Roman"/>
          <w:i/>
          <w:szCs w:val="28"/>
        </w:rPr>
        <w:t>г.Орше</w:t>
      </w:r>
      <w:proofErr w:type="spellEnd"/>
      <w:r>
        <w:rPr>
          <w:rFonts w:cs="Times New Roman"/>
          <w:i/>
          <w:szCs w:val="28"/>
        </w:rPr>
        <w:t>»,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w:t>
      </w:r>
      <w:proofErr w:type="spellStart"/>
      <w:r>
        <w:rPr>
          <w:rFonts w:cs="Times New Roman"/>
          <w:i/>
          <w:szCs w:val="28"/>
        </w:rPr>
        <w:t>Буйничское</w:t>
      </w:r>
      <w:proofErr w:type="spellEnd"/>
      <w:r>
        <w:rPr>
          <w:rFonts w:cs="Times New Roman"/>
          <w:i/>
          <w:szCs w:val="28"/>
        </w:rPr>
        <w:t xml:space="preserve"> поле» в </w:t>
      </w:r>
      <w:proofErr w:type="spellStart"/>
      <w:r>
        <w:rPr>
          <w:rFonts w:cs="Times New Roman"/>
          <w:i/>
          <w:szCs w:val="28"/>
        </w:rPr>
        <w:t>г.Могилеве</w:t>
      </w:r>
      <w:proofErr w:type="spellEnd"/>
      <w:r>
        <w:rPr>
          <w:rFonts w:cs="Times New Roman"/>
          <w:i/>
          <w:szCs w:val="28"/>
        </w:rPr>
        <w:t xml:space="preserve">», «Мемориальный комплекс узникам </w:t>
      </w:r>
      <w:proofErr w:type="spellStart"/>
      <w:r>
        <w:rPr>
          <w:rFonts w:cs="Times New Roman"/>
          <w:i/>
          <w:szCs w:val="28"/>
        </w:rPr>
        <w:t>Озаричского</w:t>
      </w:r>
      <w:proofErr w:type="spellEnd"/>
      <w:r>
        <w:rPr>
          <w:rFonts w:cs="Times New Roman"/>
          <w:i/>
          <w:szCs w:val="28"/>
        </w:rPr>
        <w:t xml:space="preserve"> лагеря смерти» в Калинковичском районе и др.</w:t>
      </w:r>
    </w:p>
    <w:p w14:paraId="460E858B" w14:textId="78B883A5"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14:paraId="36260242"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6B3172DE" w14:textId="0B4CF7D1"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(2024 год), «Лагеря смерти» и </w:t>
      </w:r>
      <w:r>
        <w:rPr>
          <w:rFonts w:cs="Times New Roman"/>
          <w:i/>
          <w:iCs/>
          <w:spacing w:val="-6"/>
          <w:szCs w:val="28"/>
        </w:rPr>
        <w:t>«Сожженные деревни» (2024–2025 гг.), «Мемориальные комплексы Беларуси–1»</w:t>
      </w:r>
      <w:r w:rsidR="00B13E92">
        <w:rPr>
          <w:rFonts w:cs="Times New Roman"/>
          <w:i/>
          <w:iCs/>
          <w:szCs w:val="28"/>
        </w:rPr>
        <w:br/>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14:paraId="6310A722" w14:textId="39CB7D7D"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w:t>
      </w:r>
      <w:proofErr w:type="spellStart"/>
      <w:r>
        <w:rPr>
          <w:rFonts w:cs="Times New Roman"/>
          <w:i/>
          <w:iCs/>
          <w:szCs w:val="28"/>
        </w:rPr>
        <w:t>г.Казани</w:t>
      </w:r>
      <w:proofErr w:type="spellEnd"/>
      <w:r>
        <w:rPr>
          <w:rFonts w:cs="Times New Roman"/>
          <w:i/>
          <w:iCs/>
          <w:szCs w:val="28"/>
        </w:rPr>
        <w:t xml:space="preserve"> (Республика Татарстан, 28–29 апреля 2026 г.), а также запланированы в иных городах Российской Федерации.</w:t>
      </w:r>
    </w:p>
    <w:p w14:paraId="10E8A031" w14:textId="4AC892DB"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Главы государства награжденные </w:t>
      </w:r>
      <w:r>
        <w:rPr>
          <w:rFonts w:cs="Times New Roman"/>
          <w:b/>
          <w:sz w:val="30"/>
          <w:szCs w:val="30"/>
        </w:rPr>
        <w:t xml:space="preserve">вымпелом «За </w:t>
      </w:r>
      <w:proofErr w:type="spellStart"/>
      <w:r>
        <w:rPr>
          <w:rFonts w:cs="Times New Roman"/>
          <w:b/>
          <w:sz w:val="30"/>
          <w:szCs w:val="30"/>
        </w:rPr>
        <w:t>мужнасть</w:t>
      </w:r>
      <w:proofErr w:type="spellEnd"/>
      <w:r>
        <w:rPr>
          <w:rFonts w:cs="Times New Roman"/>
          <w:b/>
          <w:sz w:val="30"/>
          <w:szCs w:val="30"/>
        </w:rPr>
        <w:t xml:space="preserve"> i </w:t>
      </w:r>
      <w:proofErr w:type="spellStart"/>
      <w:r>
        <w:rPr>
          <w:rFonts w:cs="Times New Roman"/>
          <w:b/>
          <w:sz w:val="30"/>
          <w:szCs w:val="30"/>
        </w:rPr>
        <w:t>стойкасть</w:t>
      </w:r>
      <w:proofErr w:type="spellEnd"/>
      <w:r>
        <w:rPr>
          <w:rFonts w:cs="Times New Roman"/>
          <w:b/>
          <w:sz w:val="30"/>
          <w:szCs w:val="30"/>
        </w:rPr>
        <w:t xml:space="preserve"> у гады </w:t>
      </w:r>
      <w:proofErr w:type="spellStart"/>
      <w:r>
        <w:rPr>
          <w:rFonts w:cs="Times New Roman"/>
          <w:b/>
          <w:sz w:val="30"/>
          <w:szCs w:val="30"/>
        </w:rPr>
        <w:t>Вялiкай</w:t>
      </w:r>
      <w:proofErr w:type="spellEnd"/>
      <w:r>
        <w:rPr>
          <w:rFonts w:cs="Times New Roman"/>
          <w:b/>
          <w:sz w:val="30"/>
          <w:szCs w:val="30"/>
        </w:rPr>
        <w:t xml:space="preserve"> </w:t>
      </w:r>
      <w:proofErr w:type="spellStart"/>
      <w:r>
        <w:rPr>
          <w:rFonts w:cs="Times New Roman"/>
          <w:b/>
          <w:sz w:val="30"/>
          <w:szCs w:val="30"/>
        </w:rPr>
        <w:t>Айчыннай</w:t>
      </w:r>
      <w:proofErr w:type="spellEnd"/>
      <w:r>
        <w:rPr>
          <w:rFonts w:cs="Times New Roman"/>
          <w:b/>
          <w:sz w:val="30"/>
          <w:szCs w:val="30"/>
        </w:rPr>
        <w:t xml:space="preserve"> вайны»</w:t>
      </w:r>
      <w:r>
        <w:rPr>
          <w:rFonts w:cs="Times New Roman"/>
          <w:sz w:val="30"/>
          <w:szCs w:val="30"/>
        </w:rPr>
        <w:t>. Сейчас в стране 42 таких места, которые стали цитаделями мужества, где невероятную стойкость проявили не только бойцы, но и местные жители.</w:t>
      </w:r>
    </w:p>
    <w:p w14:paraId="47562D4D" w14:textId="064B9E4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014B0F9" w14:textId="77777777" w:rsidR="00C248B8" w:rsidRDefault="003E08BF">
      <w:pPr>
        <w:spacing w:after="0" w:line="280" w:lineRule="exact"/>
        <w:ind w:left="709" w:firstLine="709"/>
        <w:jc w:val="both"/>
        <w:rPr>
          <w:rFonts w:cs="Times New Roman"/>
          <w:i/>
          <w:szCs w:val="28"/>
        </w:rPr>
      </w:pPr>
      <w:r>
        <w:rPr>
          <w:rFonts w:cs="Times New Roman"/>
          <w:i/>
          <w:szCs w:val="28"/>
        </w:rPr>
        <w:t xml:space="preserve">Этот знак отличия был учрежден 6 октября 2004 г. Указом Президента к 60-летию освобождения республики от немецко-фашистских захватчиков. </w:t>
      </w:r>
    </w:p>
    <w:p w14:paraId="44D61DAB" w14:textId="77777777" w:rsidR="00C248B8" w:rsidRDefault="003E08BF" w:rsidP="0037242C">
      <w:pPr>
        <w:spacing w:after="0" w:line="280" w:lineRule="exact"/>
        <w:ind w:left="709" w:firstLine="709"/>
        <w:jc w:val="both"/>
        <w:rPr>
          <w:rFonts w:cs="Times New Roman"/>
          <w:i/>
          <w:szCs w:val="28"/>
        </w:rPr>
      </w:pPr>
      <w:r>
        <w:rPr>
          <w:rFonts w:cs="Times New Roman"/>
          <w:i/>
          <w:szCs w:val="28"/>
        </w:rPr>
        <w:lastRenderedPageBreak/>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14:paraId="653D0176" w14:textId="6903AEFC" w:rsidR="00C248B8" w:rsidRDefault="003E08BF" w:rsidP="0037242C">
      <w:pPr>
        <w:spacing w:after="120" w:line="280" w:lineRule="exact"/>
        <w:ind w:left="709" w:firstLine="709"/>
        <w:jc w:val="both"/>
        <w:rPr>
          <w:rFonts w:cs="Times New Roman"/>
          <w:i/>
          <w:szCs w:val="28"/>
        </w:rPr>
      </w:pPr>
      <w:r>
        <w:rPr>
          <w:rFonts w:cs="Times New Roman"/>
          <w:i/>
          <w:szCs w:val="28"/>
        </w:rPr>
        <w:t xml:space="preserve">городские поселки и др. населенные пункты: Бегомль, </w:t>
      </w:r>
      <w:proofErr w:type="spellStart"/>
      <w:r>
        <w:rPr>
          <w:rFonts w:cs="Times New Roman"/>
          <w:i/>
          <w:szCs w:val="28"/>
        </w:rPr>
        <w:t>Лоев</w:t>
      </w:r>
      <w:proofErr w:type="spellEnd"/>
      <w:r>
        <w:rPr>
          <w:rFonts w:cs="Times New Roman"/>
          <w:i/>
          <w:szCs w:val="28"/>
        </w:rPr>
        <w:t xml:space="preserve">, </w:t>
      </w:r>
      <w:proofErr w:type="spellStart"/>
      <w:r>
        <w:rPr>
          <w:rFonts w:cs="Times New Roman"/>
          <w:i/>
          <w:szCs w:val="28"/>
        </w:rPr>
        <w:t>Оболь</w:t>
      </w:r>
      <w:proofErr w:type="spellEnd"/>
      <w:r>
        <w:rPr>
          <w:rFonts w:cs="Times New Roman"/>
          <w:i/>
          <w:szCs w:val="28"/>
        </w:rPr>
        <w:t xml:space="preserve">, Октябрьский (Карпиловка), Освея, Россоны, Сураж, Ушачи, Острошицкий Городок, </w:t>
      </w:r>
      <w:proofErr w:type="spellStart"/>
      <w:r>
        <w:rPr>
          <w:rFonts w:cs="Times New Roman"/>
          <w:i/>
          <w:szCs w:val="28"/>
        </w:rPr>
        <w:t>Оболь</w:t>
      </w:r>
      <w:proofErr w:type="spellEnd"/>
      <w:r>
        <w:rPr>
          <w:rFonts w:cs="Times New Roman"/>
          <w:i/>
          <w:szCs w:val="28"/>
        </w:rPr>
        <w:t>.</w:t>
      </w:r>
    </w:p>
    <w:p w14:paraId="706DEB9F"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14:paraId="43F53836"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17A366D" w14:textId="77777777"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Pr>
          <w:rFonts w:cs="Times New Roman"/>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14:paraId="3886C006" w14:textId="6889DBCE"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w:t>
      </w:r>
      <w:r>
        <w:rPr>
          <w:rFonts w:cs="Times New Roman"/>
          <w:i/>
          <w:iCs/>
          <w:szCs w:val="28"/>
        </w:rPr>
        <w:t xml:space="preserve"> </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14:paraId="24818A83" w14:textId="3287093C"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14:paraId="18AB7F63"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6938016" w14:textId="1BE73E31"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проведены работы на 673 объектах.</w:t>
      </w:r>
      <w:r w:rsidR="0037242C">
        <w:rPr>
          <w:rFonts w:cs="Times New Roman"/>
          <w:bCs/>
          <w:i/>
          <w:iCs/>
          <w:szCs w:val="28"/>
        </w:rPr>
        <w:t xml:space="preserve"> </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14:paraId="23A59D71" w14:textId="530027A3"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7242C">
        <w:rPr>
          <w:rFonts w:cs="Times New Roman"/>
          <w:i/>
          <w:szCs w:val="28"/>
        </w:rPr>
        <w:br/>
      </w:r>
      <w:r>
        <w:rPr>
          <w:rFonts w:cs="Times New Roman"/>
          <w:i/>
          <w:szCs w:val="28"/>
        </w:rPr>
        <w:t>в Могилевской обл.; 35 – в Витебской обл.; по 12 объектов –</w:t>
      </w:r>
      <w:r w:rsidR="0037242C">
        <w:rPr>
          <w:rFonts w:cs="Times New Roman"/>
          <w:i/>
          <w:szCs w:val="28"/>
        </w:rPr>
        <w:br/>
      </w:r>
      <w:r>
        <w:rPr>
          <w:rFonts w:cs="Times New Roman"/>
          <w:i/>
          <w:szCs w:val="28"/>
        </w:rPr>
        <w:t>в Гродненской и Минской областях; 8 – в Брестской обл.</w:t>
      </w:r>
    </w:p>
    <w:p w14:paraId="2395BC8A" w14:textId="77777777"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14:paraId="426EAE5C"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B23CA0D" w14:textId="77777777"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 xml:space="preserve">проект «Народная летопись Великой Отечественной войны: вспомним </w:t>
      </w:r>
      <w:r>
        <w:rPr>
          <w:rFonts w:cs="Times New Roman"/>
          <w:b/>
          <w:i/>
          <w:iCs/>
          <w:szCs w:val="28"/>
        </w:rPr>
        <w:lastRenderedPageBreak/>
        <w:t>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14:paraId="170B2B45" w14:textId="1C2127D5"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14:paraId="2287A1AD"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85238BF" w14:textId="579F82C2"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14:paraId="1557DB7E" w14:textId="4C943993"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sidRPr="00D101BF">
        <w:rPr>
          <w:rFonts w:cs="Times New Roman"/>
          <w:i/>
          <w:iCs/>
          <w:szCs w:val="28"/>
        </w:rPr>
        <w:t xml:space="preserve"> </w:t>
      </w:r>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14:paraId="668C3E06" w14:textId="524212EB"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sz w:val="30"/>
          <w:szCs w:val="30"/>
        </w:rPr>
        <w:t xml:space="preserve"> </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14:paraId="2D34506F"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AFE8D83" w14:textId="77777777"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14:paraId="2287B69B" w14:textId="77777777"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14:paraId="4B750DE2" w14:textId="77777777"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14:paraId="64A26C11" w14:textId="77777777" w:rsidR="00C248B8" w:rsidRDefault="003E08BF">
      <w:pPr>
        <w:spacing w:after="120" w:line="280" w:lineRule="exact"/>
        <w:ind w:left="709" w:firstLine="709"/>
        <w:jc w:val="both"/>
        <w:rPr>
          <w:rFonts w:cs="Times New Roman"/>
          <w:i/>
          <w:szCs w:val="28"/>
        </w:rPr>
      </w:pPr>
      <w:r>
        <w:rPr>
          <w:rFonts w:cs="Times New Roman"/>
          <w:i/>
          <w:szCs w:val="28"/>
        </w:rPr>
        <w:t xml:space="preserve">Средний возраст участников и инвалидов войны составил 99 лет. Самому «молодому» участнику – 92 года. Самому «возрастному» участнику войны – 106 лет (проживает в </w:t>
      </w:r>
      <w:proofErr w:type="spellStart"/>
      <w:r>
        <w:rPr>
          <w:rFonts w:cs="Times New Roman"/>
          <w:i/>
          <w:szCs w:val="28"/>
        </w:rPr>
        <w:t>г.Минске</w:t>
      </w:r>
      <w:proofErr w:type="spellEnd"/>
      <w:r>
        <w:rPr>
          <w:rFonts w:cs="Times New Roman"/>
          <w:i/>
          <w:szCs w:val="28"/>
        </w:rPr>
        <w:t>).</w:t>
      </w:r>
    </w:p>
    <w:p w14:paraId="4618C7A1" w14:textId="5241F576" w:rsidR="00C248B8" w:rsidRDefault="00407F73">
      <w:pPr>
        <w:spacing w:after="0" w:line="240" w:lineRule="auto"/>
        <w:ind w:firstLine="709"/>
        <w:jc w:val="both"/>
        <w:rPr>
          <w:rFonts w:cs="Times New Roman"/>
          <w:sz w:val="30"/>
          <w:szCs w:val="30"/>
        </w:rPr>
      </w:pPr>
      <w:r>
        <w:rPr>
          <w:rFonts w:cs="Times New Roman"/>
          <w:sz w:val="30"/>
          <w:szCs w:val="30"/>
        </w:rPr>
        <w:t xml:space="preserve">В </w:t>
      </w:r>
      <w:r w:rsidR="003E08BF">
        <w:rPr>
          <w:rFonts w:cs="Times New Roman"/>
          <w:sz w:val="30"/>
          <w:szCs w:val="30"/>
        </w:rPr>
        <w:t>Бел</w:t>
      </w:r>
      <w:r>
        <w:rPr>
          <w:rFonts w:cs="Times New Roman"/>
          <w:sz w:val="30"/>
          <w:szCs w:val="30"/>
        </w:rPr>
        <w:t>аруси</w:t>
      </w:r>
      <w:r w:rsidR="003E08BF">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14:paraId="3FAF4434" w14:textId="77777777" w:rsidR="00C248B8" w:rsidRDefault="00C248B8">
      <w:pPr>
        <w:spacing w:after="0" w:line="240" w:lineRule="auto"/>
        <w:ind w:firstLine="709"/>
        <w:jc w:val="both"/>
        <w:rPr>
          <w:rFonts w:cs="Times New Roman"/>
          <w:sz w:val="30"/>
          <w:szCs w:val="30"/>
        </w:rPr>
      </w:pPr>
    </w:p>
    <w:p w14:paraId="41D85B21" w14:textId="77777777" w:rsidR="00C248B8" w:rsidRDefault="003E08BF">
      <w:pPr>
        <w:spacing w:after="0" w:line="240" w:lineRule="auto"/>
        <w:jc w:val="center"/>
        <w:rPr>
          <w:rFonts w:cs="Times New Roman"/>
          <w:b/>
          <w:sz w:val="32"/>
          <w:szCs w:val="32"/>
        </w:rPr>
      </w:pPr>
      <w:r>
        <w:rPr>
          <w:rFonts w:cs="Times New Roman"/>
          <w:b/>
          <w:sz w:val="32"/>
          <w:szCs w:val="32"/>
        </w:rPr>
        <w:t>****</w:t>
      </w:r>
    </w:p>
    <w:p w14:paraId="65868333" w14:textId="59E4D1C1" w:rsidR="00C248B8" w:rsidRDefault="003E08BF">
      <w:pPr>
        <w:spacing w:after="0" w:line="240" w:lineRule="auto"/>
        <w:ind w:firstLine="709"/>
        <w:jc w:val="both"/>
        <w:rPr>
          <w:rFonts w:cs="Times New Roman"/>
          <w:sz w:val="30"/>
          <w:szCs w:val="30"/>
        </w:rPr>
      </w:pPr>
      <w:r>
        <w:rPr>
          <w:rFonts w:cs="Times New Roman"/>
          <w:sz w:val="30"/>
          <w:szCs w:val="30"/>
        </w:rPr>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w:t>
      </w:r>
      <w:proofErr w:type="spellStart"/>
      <w:r>
        <w:rPr>
          <w:rFonts w:cs="Times New Roman"/>
          <w:sz w:val="30"/>
          <w:szCs w:val="30"/>
        </w:rPr>
        <w:t>постсовестком</w:t>
      </w:r>
      <w:proofErr w:type="spellEnd"/>
      <w:r>
        <w:rPr>
          <w:rFonts w:cs="Times New Roman"/>
          <w:sz w:val="30"/>
          <w:szCs w:val="30"/>
        </w:rPr>
        <w:t xml:space="preserve">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украинцев, евреев, мордвы, чувашей… На планете эти народы перестали бы </w:t>
      </w:r>
      <w:r w:rsidR="00BC6EF3">
        <w:rPr>
          <w:rFonts w:cs="Times New Roman"/>
          <w:sz w:val="30"/>
          <w:szCs w:val="30"/>
        </w:rPr>
        <w:t>существовать.</w:t>
      </w:r>
      <w:r>
        <w:rPr>
          <w:rFonts w:cs="Times New Roman"/>
          <w:sz w:val="30"/>
          <w:szCs w:val="30"/>
        </w:rPr>
        <w:t xml:space="preserve"> </w:t>
      </w:r>
      <w:r w:rsidR="00BC6EF3">
        <w:rPr>
          <w:rFonts w:cs="Times New Roman"/>
          <w:sz w:val="30"/>
          <w:szCs w:val="30"/>
        </w:rPr>
        <w:t>Т</w:t>
      </w:r>
      <w:r>
        <w:rPr>
          <w:rFonts w:cs="Times New Roman"/>
          <w:sz w:val="30"/>
          <w:szCs w:val="30"/>
        </w:rPr>
        <w:t>акова была конечная цель гитлеровцев.</w:t>
      </w:r>
    </w:p>
    <w:p w14:paraId="746415BD" w14:textId="1C331599" w:rsidR="00C248B8" w:rsidRDefault="003E08BF">
      <w:pPr>
        <w:spacing w:after="0" w:line="240" w:lineRule="auto"/>
        <w:ind w:firstLine="709"/>
        <w:jc w:val="both"/>
        <w:rPr>
          <w:rFonts w:cs="Times New Roman"/>
          <w:sz w:val="30"/>
          <w:szCs w:val="30"/>
        </w:rPr>
      </w:pPr>
      <w:r>
        <w:rPr>
          <w:rFonts w:cs="Times New Roman"/>
          <w:sz w:val="30"/>
          <w:szCs w:val="30"/>
        </w:rPr>
        <w:lastRenderedPageBreak/>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14:paraId="3EA2E82D" w14:textId="77777777"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14:paraId="61CD8752" w14:textId="707E2158"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A332A">
        <w:rPr>
          <w:rFonts w:cs="Times New Roman"/>
          <w:sz w:val="30"/>
          <w:szCs w:val="30"/>
        </w:rPr>
        <w:t xml:space="preserve"> </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14:paraId="24CD312D" w14:textId="50102F42"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14:paraId="6EE463C3" w14:textId="63C6A6FB"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государства </w:t>
      </w:r>
      <w:proofErr w:type="spellStart"/>
      <w:r>
        <w:rPr>
          <w:rFonts w:cs="Times New Roman"/>
          <w:sz w:val="30"/>
          <w:szCs w:val="30"/>
        </w:rPr>
        <w:t>А.Г.Лукашенко</w:t>
      </w:r>
      <w:proofErr w:type="spellEnd"/>
      <w:r>
        <w:rPr>
          <w:rFonts w:cs="Times New Roman"/>
          <w:sz w:val="30"/>
          <w:szCs w:val="30"/>
        </w:rPr>
        <w:t xml:space="preserve">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14:paraId="5799A18E" w14:textId="630E2D92"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Спасибо. </w:t>
      </w:r>
    </w:p>
    <w:sectPr w:rsidR="00C248B8" w:rsidRPr="008A6F57">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7931" w14:textId="77777777" w:rsidR="0050193E" w:rsidRDefault="0050193E">
      <w:pPr>
        <w:spacing w:line="240" w:lineRule="auto"/>
      </w:pPr>
      <w:r>
        <w:separator/>
      </w:r>
    </w:p>
  </w:endnote>
  <w:endnote w:type="continuationSeparator" w:id="0">
    <w:p w14:paraId="10CD5EB5" w14:textId="77777777" w:rsidR="0050193E" w:rsidRDefault="00501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F836" w14:textId="77777777" w:rsidR="0050193E" w:rsidRDefault="0050193E">
      <w:pPr>
        <w:spacing w:after="0"/>
      </w:pPr>
      <w:r>
        <w:separator/>
      </w:r>
    </w:p>
  </w:footnote>
  <w:footnote w:type="continuationSeparator" w:id="0">
    <w:p w14:paraId="3C3259B0" w14:textId="77777777" w:rsidR="0050193E" w:rsidRDefault="005019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27172"/>
    </w:sdtPr>
    <w:sdtEndPr>
      <w:rPr>
        <w:sz w:val="22"/>
      </w:rPr>
    </w:sdtEndPr>
    <w:sdtContent>
      <w:p w14:paraId="2D0378E0" w14:textId="761760BC" w:rsidR="00C248B8" w:rsidRDefault="003E08BF">
        <w:pPr>
          <w:pStyle w:val="a5"/>
          <w:jc w:val="center"/>
          <w:rPr>
            <w:sz w:val="22"/>
          </w:rPr>
        </w:pPr>
        <w:r>
          <w:rPr>
            <w:sz w:val="22"/>
          </w:rPr>
          <w:fldChar w:fldCharType="begin"/>
        </w:r>
        <w:r>
          <w:rPr>
            <w:sz w:val="22"/>
          </w:rPr>
          <w:instrText>PAGE   \* MERGEFORMAT</w:instrText>
        </w:r>
        <w:r>
          <w:rPr>
            <w:sz w:val="22"/>
          </w:rPr>
          <w:fldChar w:fldCharType="separate"/>
        </w:r>
        <w:r w:rsidR="003C6B68">
          <w:rPr>
            <w:noProof/>
            <w:sz w:val="22"/>
          </w:rPr>
          <w:t>7</w:t>
        </w:r>
        <w:r>
          <w:rPr>
            <w:sz w:val="22"/>
          </w:rPr>
          <w:fldChar w:fldCharType="end"/>
        </w:r>
      </w:p>
    </w:sdtContent>
  </w:sdt>
  <w:p w14:paraId="7940FA4B" w14:textId="77777777" w:rsidR="00C248B8" w:rsidRDefault="00C248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30FA"/>
    <w:rsid w:val="00134EEC"/>
    <w:rsid w:val="001427DF"/>
    <w:rsid w:val="00147C1F"/>
    <w:rsid w:val="00156921"/>
    <w:rsid w:val="00162A46"/>
    <w:rsid w:val="00166B62"/>
    <w:rsid w:val="00174EE6"/>
    <w:rsid w:val="00177E2B"/>
    <w:rsid w:val="001810D3"/>
    <w:rsid w:val="00187E62"/>
    <w:rsid w:val="001964DE"/>
    <w:rsid w:val="001B29BC"/>
    <w:rsid w:val="001B2FB2"/>
    <w:rsid w:val="001C3E2D"/>
    <w:rsid w:val="001D5790"/>
    <w:rsid w:val="001E0489"/>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2367"/>
    <w:rsid w:val="002A698A"/>
    <w:rsid w:val="002A7EDF"/>
    <w:rsid w:val="002E2C92"/>
    <w:rsid w:val="002E40D9"/>
    <w:rsid w:val="002F53BF"/>
    <w:rsid w:val="002F5CFB"/>
    <w:rsid w:val="003017BA"/>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0193E"/>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D2395"/>
    <w:rsid w:val="005D462E"/>
    <w:rsid w:val="005D5606"/>
    <w:rsid w:val="005E7749"/>
    <w:rsid w:val="005F7BED"/>
    <w:rsid w:val="006000F1"/>
    <w:rsid w:val="006062CA"/>
    <w:rsid w:val="0061664E"/>
    <w:rsid w:val="00627C9D"/>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80894"/>
    <w:rsid w:val="0078772E"/>
    <w:rsid w:val="007A160A"/>
    <w:rsid w:val="007B0100"/>
    <w:rsid w:val="007B61BE"/>
    <w:rsid w:val="007B73F6"/>
    <w:rsid w:val="007D063D"/>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7676"/>
    <w:rsid w:val="00A565D0"/>
    <w:rsid w:val="00A56E83"/>
    <w:rsid w:val="00A663FE"/>
    <w:rsid w:val="00A836CC"/>
    <w:rsid w:val="00AA1B2E"/>
    <w:rsid w:val="00AB2491"/>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101BF"/>
    <w:rsid w:val="00D138A3"/>
    <w:rsid w:val="00D247D5"/>
    <w:rsid w:val="00D255C6"/>
    <w:rsid w:val="00D3235E"/>
    <w:rsid w:val="00D546E2"/>
    <w:rsid w:val="00D820C4"/>
    <w:rsid w:val="00DB363E"/>
    <w:rsid w:val="00DB54EF"/>
    <w:rsid w:val="00DB673C"/>
    <w:rsid w:val="00DB71EB"/>
    <w:rsid w:val="00DC5B04"/>
    <w:rsid w:val="00DE1DD0"/>
    <w:rsid w:val="00DE28AD"/>
    <w:rsid w:val="00DE4E58"/>
    <w:rsid w:val="00DE76E4"/>
    <w:rsid w:val="00DF2C3A"/>
    <w:rsid w:val="00E02AA5"/>
    <w:rsid w:val="00E163E9"/>
    <w:rsid w:val="00E16813"/>
    <w:rsid w:val="00E20459"/>
    <w:rsid w:val="00E2258C"/>
    <w:rsid w:val="00E31CB7"/>
    <w:rsid w:val="00E3325D"/>
    <w:rsid w:val="00E45477"/>
    <w:rsid w:val="00E52B3D"/>
    <w:rsid w:val="00E635F4"/>
    <w:rsid w:val="00EB0D9B"/>
    <w:rsid w:val="00EC6E07"/>
    <w:rsid w:val="00ED5590"/>
    <w:rsid w:val="00ED680E"/>
    <w:rsid w:val="00EE182B"/>
    <w:rsid w:val="00EE1C76"/>
    <w:rsid w:val="00EE65C5"/>
    <w:rsid w:val="00EE71C7"/>
    <w:rsid w:val="00EF777F"/>
    <w:rsid w:val="00F033DF"/>
    <w:rsid w:val="00F05C49"/>
    <w:rsid w:val="00F164A5"/>
    <w:rsid w:val="00F35C2F"/>
    <w:rsid w:val="00F435A3"/>
    <w:rsid w:val="00F50301"/>
    <w:rsid w:val="00F533DE"/>
    <w:rsid w:val="00F669B3"/>
    <w:rsid w:val="00F70A34"/>
    <w:rsid w:val="00F73DB4"/>
    <w:rsid w:val="00F76CCF"/>
    <w:rsid w:val="00F90F57"/>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C94"/>
  <w15:docId w15:val="{F8541096-0D48-4D51-85DD-65727ACA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4">
    <w:name w:val="Нижний колонтитул Знак"/>
    <w:basedOn w:val="a0"/>
    <w:link w:val="a3"/>
    <w:uiPriority w:val="99"/>
    <w:qFormat/>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2428</Words>
  <Characters>13844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Мозакова Елена Владимировна</cp:lastModifiedBy>
  <cp:revision>2</cp:revision>
  <cp:lastPrinted>2026-05-25T08:03:00Z</cp:lastPrinted>
  <dcterms:created xsi:type="dcterms:W3CDTF">2026-06-16T05:32:00Z</dcterms:created>
  <dcterms:modified xsi:type="dcterms:W3CDTF">2026-06-16T05:32:00Z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